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B3" w:rsidRDefault="00E004B3" w:rsidP="00E004B3">
      <w:pPr>
        <w:pStyle w:val="a5"/>
        <w:ind w:right="102" w:hanging="720"/>
        <w:jc w:val="both"/>
      </w:pPr>
      <w:r>
        <w:rPr>
          <w:noProof/>
          <w:lang w:eastAsia="ru-RU"/>
        </w:rPr>
        <w:drawing>
          <wp:inline distT="0" distB="0" distL="0" distR="0">
            <wp:extent cx="6762750" cy="8791575"/>
            <wp:effectExtent l="19050" t="0" r="0" b="0"/>
            <wp:docPr id="1" name="Рисунок 1" descr="C:\Users\Tonya\Desktop\Папка 3\001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1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879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4B3" w:rsidRDefault="00E004B3" w:rsidP="000203C6">
      <w:pPr>
        <w:pStyle w:val="a5"/>
        <w:ind w:left="720" w:right="102"/>
        <w:jc w:val="both"/>
      </w:pPr>
    </w:p>
    <w:p w:rsidR="00E004B3" w:rsidRDefault="00E004B3" w:rsidP="000203C6">
      <w:pPr>
        <w:pStyle w:val="a5"/>
        <w:ind w:left="720" w:right="102"/>
        <w:jc w:val="both"/>
      </w:pPr>
    </w:p>
    <w:p w:rsidR="000203C6" w:rsidRPr="00E40F2A" w:rsidRDefault="000203C6" w:rsidP="000203C6">
      <w:pPr>
        <w:pStyle w:val="a5"/>
        <w:ind w:left="720" w:right="102"/>
        <w:jc w:val="both"/>
      </w:pPr>
      <w:r>
        <w:lastRenderedPageBreak/>
        <w:t xml:space="preserve">      </w:t>
      </w:r>
      <w:r w:rsidRPr="00E40F2A">
        <w:t>Календарно-тематическое планирование разработано в соответствии с рабочей программой</w:t>
      </w:r>
      <w:r w:rsidRPr="00E40F2A">
        <w:rPr>
          <w:spacing w:val="1"/>
        </w:rPr>
        <w:t xml:space="preserve"> </w:t>
      </w:r>
      <w:r w:rsidRPr="00E40F2A">
        <w:t>по изобразительном</w:t>
      </w:r>
      <w:r>
        <w:t>у искусству 1-4 классы. На осно</w:t>
      </w:r>
      <w:r w:rsidRPr="00E40F2A">
        <w:t>вании</w:t>
      </w:r>
      <w:r>
        <w:t xml:space="preserve"> учебного плана МБОУ «</w:t>
      </w:r>
      <w:proofErr w:type="spellStart"/>
      <w:r>
        <w:t>Краснобара</w:t>
      </w:r>
      <w:r w:rsidRPr="00E40F2A">
        <w:t>нская</w:t>
      </w:r>
      <w:proofErr w:type="spellEnd"/>
      <w:r w:rsidRPr="00E40F2A">
        <w:rPr>
          <w:spacing w:val="60"/>
        </w:rPr>
        <w:t xml:space="preserve"> </w:t>
      </w:r>
      <w:r>
        <w:t xml:space="preserve">ООШ» на 2021-2022 </w:t>
      </w:r>
      <w:r w:rsidRPr="00E40F2A">
        <w:t>учебный год на изучен</w:t>
      </w:r>
      <w:r w:rsidR="0085389F">
        <w:t>ие изобразительного искусства в 3</w:t>
      </w:r>
      <w:r w:rsidRPr="00E40F2A">
        <w:t xml:space="preserve"> классе отводится</w:t>
      </w:r>
      <w:r w:rsidRPr="00E40F2A">
        <w:rPr>
          <w:spacing w:val="1"/>
        </w:rPr>
        <w:t xml:space="preserve"> </w:t>
      </w:r>
      <w:r w:rsidRPr="00E40F2A">
        <w:t>1 час в неделю. Для</w:t>
      </w:r>
      <w:r w:rsidRPr="00E40F2A">
        <w:rPr>
          <w:spacing w:val="1"/>
        </w:rPr>
        <w:t xml:space="preserve"> </w:t>
      </w:r>
      <w:r w:rsidRPr="00E40F2A">
        <w:t>освоения</w:t>
      </w:r>
      <w:r w:rsidRPr="00E40F2A">
        <w:rPr>
          <w:spacing w:val="1"/>
        </w:rPr>
        <w:t xml:space="preserve"> </w:t>
      </w:r>
      <w:r w:rsidRPr="00E40F2A">
        <w:t>рабочей программы</w:t>
      </w:r>
      <w:r w:rsidRPr="00E40F2A">
        <w:rPr>
          <w:spacing w:val="1"/>
        </w:rPr>
        <w:t xml:space="preserve"> </w:t>
      </w:r>
      <w:r w:rsidRPr="00E40F2A">
        <w:t>учебного</w:t>
      </w:r>
      <w:r w:rsidRPr="00E40F2A">
        <w:rPr>
          <w:spacing w:val="1"/>
        </w:rPr>
        <w:t xml:space="preserve"> </w:t>
      </w:r>
      <w:r w:rsidRPr="00E40F2A">
        <w:t xml:space="preserve">предмета в </w:t>
      </w:r>
      <w:r w:rsidR="0085389F">
        <w:t>3</w:t>
      </w:r>
      <w:r w:rsidRPr="00E40F2A">
        <w:t xml:space="preserve"> классе</w:t>
      </w:r>
      <w:r w:rsidRPr="00E40F2A">
        <w:rPr>
          <w:spacing w:val="1"/>
        </w:rPr>
        <w:t xml:space="preserve"> </w:t>
      </w:r>
      <w:r w:rsidRPr="00E40F2A">
        <w:t xml:space="preserve">используется учебник из УМК «Перспектива» авторов - </w:t>
      </w:r>
      <w:proofErr w:type="spellStart"/>
      <w:r w:rsidRPr="00E40F2A">
        <w:rPr>
          <w:color w:val="252525"/>
        </w:rPr>
        <w:t>Шпикалова</w:t>
      </w:r>
      <w:proofErr w:type="spellEnd"/>
      <w:r w:rsidRPr="00E40F2A">
        <w:rPr>
          <w:color w:val="252525"/>
          <w:spacing w:val="-5"/>
        </w:rPr>
        <w:t xml:space="preserve"> </w:t>
      </w:r>
      <w:r w:rsidRPr="00E40F2A">
        <w:rPr>
          <w:color w:val="252525"/>
        </w:rPr>
        <w:t>Т.Я.,</w:t>
      </w:r>
      <w:r w:rsidRPr="00E40F2A">
        <w:rPr>
          <w:color w:val="252525"/>
          <w:spacing w:val="-1"/>
        </w:rPr>
        <w:t xml:space="preserve"> </w:t>
      </w:r>
      <w:r w:rsidRPr="00E40F2A">
        <w:rPr>
          <w:color w:val="252525"/>
        </w:rPr>
        <w:t>Ершова</w:t>
      </w:r>
      <w:r w:rsidRPr="00E40F2A">
        <w:rPr>
          <w:color w:val="252525"/>
          <w:spacing w:val="1"/>
        </w:rPr>
        <w:t xml:space="preserve"> </w:t>
      </w:r>
      <w:r w:rsidRPr="00E40F2A">
        <w:rPr>
          <w:color w:val="252525"/>
        </w:rPr>
        <w:t>Л.В.</w:t>
      </w:r>
    </w:p>
    <w:p w:rsidR="000203C6" w:rsidRDefault="000203C6" w:rsidP="000203C6">
      <w:pPr>
        <w:pStyle w:val="a5"/>
        <w:ind w:right="102"/>
        <w:jc w:val="both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1"/>
        <w:gridCol w:w="4710"/>
        <w:gridCol w:w="881"/>
        <w:gridCol w:w="992"/>
        <w:gridCol w:w="74"/>
        <w:gridCol w:w="27"/>
        <w:gridCol w:w="1052"/>
        <w:gridCol w:w="1542"/>
      </w:tblGrid>
      <w:tr w:rsidR="000203C6" w:rsidTr="000203C6">
        <w:trPr>
          <w:trHeight w:val="368"/>
        </w:trPr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Pr="000203C6" w:rsidRDefault="00625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256A9" w:rsidRDefault="006256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256A9" w:rsidRDefault="006256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 урока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Дата проведения</w:t>
            </w:r>
          </w:p>
          <w:p w:rsidR="006256A9" w:rsidRDefault="006256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256A9" w:rsidRDefault="006256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Примечание</w:t>
            </w:r>
          </w:p>
        </w:tc>
      </w:tr>
      <w:tr w:rsidR="000203C6" w:rsidTr="000203C6">
        <w:trPr>
          <w:trHeight w:val="452"/>
        </w:trPr>
        <w:tc>
          <w:tcPr>
            <w:tcW w:w="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6A9" w:rsidRDefault="000203C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6256A9">
              <w:rPr>
                <w:rFonts w:ascii="Times New Roman" w:eastAsia="Times New Roman" w:hAnsi="Times New Roman"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0203C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="006256A9">
              <w:rPr>
                <w:rFonts w:ascii="Times New Roman" w:eastAsia="Times New Roman" w:hAnsi="Times New Roman"/>
                <w:sz w:val="24"/>
                <w:szCs w:val="24"/>
              </w:rPr>
              <w:t>акт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pStyle w:val="a4"/>
              <w:spacing w:line="276" w:lineRule="auto"/>
              <w:ind w:firstLine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Виды художественной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(3ч.)</w:t>
            </w:r>
          </w:p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Восприятие произведений искусства.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единичное.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Отражение в произведениях пластических искусств общечеловеческих идей о нравственности и эстетике: отношение к природе, человеку и обще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ству.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3C6" w:rsidRDefault="000203C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3C6" w:rsidRDefault="000203C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Фотография и произведение изобразительного искус</w:t>
            </w:r>
            <w:r>
              <w:rPr>
                <w:rFonts w:ascii="Times New Roman" w:hAnsi="Times New Roman"/>
                <w:sz w:val="24"/>
                <w:szCs w:val="24"/>
              </w:rPr>
              <w:t>ства: сходство и различия. Человек, мир природы в реальной жизни: образ человека, природы в искусстве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3C6" w:rsidRDefault="000203C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3C6" w:rsidRDefault="000203C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03C6" w:rsidRDefault="000203C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03C6" w:rsidRDefault="000203C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Рисунок. (1ч.)</w:t>
            </w: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Рисунок.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Изображение деревьев, птиц, животных: </w:t>
            </w:r>
            <w:r>
              <w:rPr>
                <w:rFonts w:ascii="Times New Roman" w:hAnsi="Times New Roman"/>
                <w:sz w:val="24"/>
                <w:szCs w:val="24"/>
              </w:rPr>
              <w:t>общие и характерные черты.</w:t>
            </w:r>
          </w:p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Pr="00F03B58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Живопись. (1ч.)</w:t>
            </w:r>
          </w:p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 основа языка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живописи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pacing w:val="2"/>
                <w:sz w:val="24"/>
                <w:szCs w:val="24"/>
              </w:rPr>
              <w:t>ыразительности</w:t>
            </w:r>
            <w:proofErr w:type="spell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для создания живописного образа в соответствии с поставленными </w:t>
            </w:r>
            <w:r>
              <w:rPr>
                <w:rFonts w:ascii="Times New Roman" w:hAnsi="Times New Roman"/>
                <w:sz w:val="24"/>
                <w:szCs w:val="24"/>
              </w:rPr>
              <w:t>задачами.</w:t>
            </w:r>
          </w:p>
        </w:tc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Pr="004A2878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Скульптура. (2ч.)</w:t>
            </w: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Элементарные приемы работы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пластическими скульптурными материалами для создания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выразительного образа (пластилин, глина — раскатывание, </w:t>
            </w:r>
            <w:r>
              <w:rPr>
                <w:rFonts w:ascii="Times New Roman" w:hAnsi="Times New Roman"/>
                <w:sz w:val="24"/>
                <w:szCs w:val="24"/>
              </w:rPr>
              <w:t>набор объема, вытягивание формы).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Скульптура</w:t>
            </w: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Объем — основа языка скульптуры.</w:t>
            </w:r>
          </w:p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pacing w:val="2"/>
                <w:sz w:val="24"/>
                <w:szCs w:val="24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pStyle w:val="a4"/>
              <w:spacing w:line="276" w:lineRule="auto"/>
              <w:ind w:firstLine="17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Художественное конструирование и дизайн. (3ч.)</w:t>
            </w:r>
          </w:p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Художественное конструирование и дизайн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удожественного</w:t>
            </w:r>
            <w:r>
              <w:rPr>
                <w:rFonts w:ascii="Times New Roman" w:hAnsi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Разнообразие материалов для др.). конструирования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моделирования (пластилин, бумага, картон 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Элементарные приемы работы с различными материалами для создания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выразительного образа (пластилин — раскатывание, набор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объема, вытягивание формы; бумага и картон — сгибание,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вырезание).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Представление о возможностях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>навыков художественного конструирования и моделирования в жизни человека.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Декоративно</w:t>
            </w: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softHyphen/>
              <w:t xml:space="preserve"> прикладное искусство. (3ч.)</w:t>
            </w: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Представления народа о мужской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и женской красоте, отраженные в изобразительном искус</w:t>
            </w:r>
            <w:r>
              <w:rPr>
                <w:rFonts w:ascii="Times New Roman" w:hAnsi="Times New Roman"/>
                <w:sz w:val="24"/>
                <w:szCs w:val="24"/>
              </w:rPr>
              <w:t>стве, сказках, песнях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Сказочные образы в народной культуре и декоративно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 прикладном искусстве.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 человека в традиционной культуре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Азбука искусства. Как говорит искусство?(2ч.)</w:t>
            </w: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Композиция.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Пропорции и перспектива. Понятия: линия горизонта, ближе — больше, дальше — меньше, загораживания.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контраста в композиции: низкое и высокое, большое и маленькое, тонкое, толстое, темное и светлое, спокойное и динамичное и центр и д. 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Цвет.(2ч.)</w:t>
            </w: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Цвет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Эмоциональные возможности цвета.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Практическое овладение 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новами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ведения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Линия.(2ч.)</w:t>
            </w: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Линия.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Многообразие линий (тонкие, толстые, прямые, </w:t>
            </w:r>
            <w:r>
              <w:rPr>
                <w:rFonts w:ascii="Times New Roman" w:hAnsi="Times New Roman"/>
                <w:sz w:val="24"/>
                <w:szCs w:val="24"/>
              </w:rPr>
              <w:t>волнистые, плавные, острые, закругленные спиралью, летящие) и их знаковый характер.</w:t>
            </w:r>
            <w:proofErr w:type="gram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Линия, штрих, пятно и художественный образ.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Форма.(2ч.)</w:t>
            </w: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Простые геометрические формы.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формы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pStyle w:val="a4"/>
              <w:spacing w:line="276" w:lineRule="auto"/>
              <w:ind w:firstLine="1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Объем.(3ч.)</w:t>
            </w: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Объем в пространстве и объем на плоскости.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передачи объема.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 w:rsidP="000203C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Выразительность объемных композиций.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 w:rsidP="000203C6">
            <w:pPr>
              <w:pStyle w:val="a4"/>
              <w:spacing w:line="276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Ритм.(2ч.)</w:t>
            </w: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Ритм.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Роль ритма в эмоциональном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звучании композиции в живописи и рисунке.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движения в композиции с помощью ритма элементов.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pStyle w:val="a4"/>
              <w:spacing w:line="276" w:lineRule="auto"/>
              <w:ind w:firstLine="175"/>
              <w:jc w:val="center"/>
              <w:rPr>
                <w:rFonts w:ascii="Times New Roman" w:eastAsia="Times New Roman" w:hAnsi="Times New Roman"/>
                <w:b/>
                <w:bCs/>
                <w:i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pacing w:val="-2"/>
                <w:sz w:val="24"/>
                <w:szCs w:val="24"/>
              </w:rPr>
              <w:t>Значимые темы искусства. О чем говорит искусство? (2ч.)</w:t>
            </w: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Восприятие и эмоциональная оценка шедевров русского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 зарубежного искусства, изображающих природу.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Общность 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>тематики, передаваемых чувств, отношения к природе в произ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ведениях авторов — представителей разных культур, народов, стран (например, А.</w:t>
            </w:r>
            <w:r>
              <w:rPr>
                <w:rFonts w:ascii="Times New Roman" w:eastAsia="MS Mincho" w:hAnsi="Times New Roman"/>
                <w:spacing w:val="-2"/>
                <w:sz w:val="24"/>
                <w:szCs w:val="24"/>
              </w:rPr>
              <w:t>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К.</w:t>
            </w:r>
            <w:r>
              <w:rPr>
                <w:rFonts w:ascii="Times New Roman" w:eastAsia="MS Mincho" w:hAnsi="Times New Roman"/>
                <w:spacing w:val="-2"/>
                <w:sz w:val="24"/>
                <w:szCs w:val="24"/>
              </w:rPr>
              <w:t>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Саврасов, И.</w:t>
            </w:r>
            <w:r>
              <w:rPr>
                <w:rFonts w:ascii="Times New Roman" w:eastAsia="MS Mincho" w:hAnsi="Times New Roman"/>
                <w:spacing w:val="-2"/>
                <w:sz w:val="24"/>
                <w:szCs w:val="24"/>
              </w:rPr>
              <w:t>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И.</w:t>
            </w:r>
            <w:r>
              <w:rPr>
                <w:rFonts w:ascii="Times New Roman" w:eastAsia="MS Mincho" w:hAnsi="Times New Roman"/>
                <w:spacing w:val="-2"/>
                <w:sz w:val="24"/>
                <w:szCs w:val="24"/>
              </w:rPr>
              <w:t>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Левитан, И.</w:t>
            </w:r>
            <w:r>
              <w:rPr>
                <w:rFonts w:ascii="Times New Roman" w:eastAsia="MS Mincho" w:hAnsi="Times New Roman"/>
                <w:spacing w:val="-2"/>
                <w:sz w:val="24"/>
                <w:szCs w:val="24"/>
              </w:rPr>
              <w:t>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И.</w:t>
            </w:r>
            <w:r>
              <w:rPr>
                <w:rFonts w:ascii="Times New Roman" w:eastAsia="MS Mincho" w:hAnsi="Times New Roman"/>
                <w:spacing w:val="-2"/>
                <w:sz w:val="24"/>
                <w:szCs w:val="24"/>
              </w:rPr>
              <w:t>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Шишкин, Н.</w:t>
            </w:r>
            <w:r>
              <w:rPr>
                <w:rFonts w:ascii="Times New Roman" w:eastAsia="MS Mincho" w:hAnsi="Times New Roman"/>
                <w:spacing w:val="-2"/>
                <w:sz w:val="24"/>
                <w:szCs w:val="24"/>
              </w:rPr>
              <w:t>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К.</w:t>
            </w:r>
            <w:r>
              <w:rPr>
                <w:rFonts w:ascii="Times New Roman" w:eastAsia="MS Mincho" w:hAnsi="Times New Roman"/>
                <w:spacing w:val="-2"/>
                <w:sz w:val="24"/>
                <w:szCs w:val="24"/>
              </w:rPr>
              <w:t> 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Рерих)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Родина моя — Россия.(2ч.)</w:t>
            </w: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Родина моя — Россия. </w:t>
            </w:r>
            <w:r>
              <w:rPr>
                <w:rFonts w:ascii="Times New Roman" w:hAnsi="Times New Roman"/>
                <w:sz w:val="24"/>
                <w:szCs w:val="24"/>
              </w:rPr>
              <w:t>Связь изобразительного искусства с музыкой, песней, танцами, былинами, сказаниями, сказками.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 человека в традиционной культуре.</w:t>
            </w:r>
          </w:p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Искусство дарит людям красоту.(1ч.)</w:t>
            </w: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Искусство дарит людям красоту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. Отражение в пластических искусствах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природных, географических условий, традиций, религиозных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верований разных народов (на примере изобразительного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декоративно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прикладного</w:t>
            </w:r>
            <w:proofErr w:type="spell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искусства народов России).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256A9" w:rsidTr="000203C6">
        <w:tc>
          <w:tcPr>
            <w:tcW w:w="98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pStyle w:val="a4"/>
              <w:spacing w:line="276" w:lineRule="auto"/>
              <w:ind w:firstLine="175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Опыт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художественно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softHyphen/>
              <w:t>творческой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деятельности. (3ч.)</w:t>
            </w: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Выбор и применение выразительных средств для реали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зации собственного замысла в рисунке, живописи,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аппликации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кульптуре,художественном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конструировании. Передача настроения в творческой работе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аттестационная работа по  искусств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изо)  за 3 класс (итоговая контрольная работа)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03C6" w:rsidTr="000203C6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Работа над ошибками. Повторн</w:t>
            </w:r>
            <w:proofErr w:type="gramStart"/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 xml:space="preserve"> обобщающий урок по курсу.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6A9" w:rsidRDefault="006256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6256A9" w:rsidRDefault="006256A9" w:rsidP="006256A9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256A9" w:rsidRDefault="006256A9" w:rsidP="006256A9"/>
    <w:p w:rsidR="006E5146" w:rsidRDefault="006E5146"/>
    <w:sectPr w:rsidR="006E5146" w:rsidSect="0085389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56A9"/>
    <w:rsid w:val="000203C6"/>
    <w:rsid w:val="001E243C"/>
    <w:rsid w:val="00407996"/>
    <w:rsid w:val="004A2878"/>
    <w:rsid w:val="006256A9"/>
    <w:rsid w:val="006E5146"/>
    <w:rsid w:val="00743499"/>
    <w:rsid w:val="007C0AD0"/>
    <w:rsid w:val="0085389F"/>
    <w:rsid w:val="00944854"/>
    <w:rsid w:val="00993B04"/>
    <w:rsid w:val="00D94A2A"/>
    <w:rsid w:val="00DF2975"/>
    <w:rsid w:val="00E004B3"/>
    <w:rsid w:val="00F03B58"/>
    <w:rsid w:val="00FF5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256A9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6256A9"/>
    <w:pPr>
      <w:spacing w:after="0" w:line="240" w:lineRule="auto"/>
    </w:pPr>
    <w:rPr>
      <w:rFonts w:ascii="Calibri" w:hAnsi="Calibri" w:cs="Calibri"/>
    </w:rPr>
  </w:style>
  <w:style w:type="paragraph" w:styleId="a5">
    <w:name w:val="Body Text"/>
    <w:basedOn w:val="a"/>
    <w:link w:val="a6"/>
    <w:uiPriority w:val="1"/>
    <w:qFormat/>
    <w:rsid w:val="000203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0203C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0203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8">
    <w:name w:val="Table Grid"/>
    <w:basedOn w:val="a1"/>
    <w:uiPriority w:val="59"/>
    <w:rsid w:val="000203C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00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04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08584-FE33-4F84-B2F7-B10EBA5F2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704</Words>
  <Characters>4017</Characters>
  <Application>Microsoft Office Word</Application>
  <DocSecurity>0</DocSecurity>
  <Lines>33</Lines>
  <Paragraphs>9</Paragraphs>
  <ScaleCrop>false</ScaleCrop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14</cp:revision>
  <cp:lastPrinted>2021-09-22T04:03:00Z</cp:lastPrinted>
  <dcterms:created xsi:type="dcterms:W3CDTF">2021-09-07T16:45:00Z</dcterms:created>
  <dcterms:modified xsi:type="dcterms:W3CDTF">2021-10-07T16:53:00Z</dcterms:modified>
</cp:coreProperties>
</file>